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9FE0" w14:textId="54CF8990" w:rsidR="005350CC" w:rsidRDefault="00F80370" w:rsidP="00F80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Wabash Carnegie Public Library</w:t>
      </w:r>
    </w:p>
    <w:p w14:paraId="188D3604" w14:textId="24EDDBF7" w:rsidR="00F80370" w:rsidRDefault="00F80370" w:rsidP="00F80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Trustees</w:t>
      </w:r>
    </w:p>
    <w:p w14:paraId="5BC9B068" w14:textId="77777777" w:rsidR="00F80370" w:rsidRDefault="00F80370" w:rsidP="00F80370">
      <w:pPr>
        <w:jc w:val="center"/>
        <w:rPr>
          <w:b/>
          <w:bCs/>
          <w:sz w:val="32"/>
          <w:szCs w:val="32"/>
        </w:rPr>
      </w:pPr>
    </w:p>
    <w:p w14:paraId="78744371" w14:textId="3B2BB188" w:rsidR="00F80370" w:rsidRDefault="00F80370" w:rsidP="00F80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Monday, December 22, 2025</w:t>
      </w:r>
    </w:p>
    <w:p w14:paraId="61839444" w14:textId="5DC1E339" w:rsidR="00F80370" w:rsidRDefault="00F80370" w:rsidP="00F803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4:30 PM</w:t>
      </w:r>
    </w:p>
    <w:p w14:paraId="4179AE87" w14:textId="77777777" w:rsidR="00F80370" w:rsidRDefault="00F80370" w:rsidP="00F80370">
      <w:pPr>
        <w:jc w:val="center"/>
        <w:rPr>
          <w:b/>
          <w:bCs/>
          <w:sz w:val="32"/>
          <w:szCs w:val="32"/>
        </w:rPr>
      </w:pPr>
    </w:p>
    <w:p w14:paraId="6CEBABA3" w14:textId="3B236146" w:rsidR="00F80370" w:rsidRDefault="00F80370" w:rsidP="00F80370">
      <w:pPr>
        <w:jc w:val="center"/>
        <w:rPr>
          <w:sz w:val="32"/>
          <w:szCs w:val="32"/>
        </w:rPr>
      </w:pPr>
      <w:r>
        <w:rPr>
          <w:sz w:val="32"/>
          <w:szCs w:val="32"/>
        </w:rPr>
        <w:t>Wabash Carnegie Public Library</w:t>
      </w:r>
    </w:p>
    <w:p w14:paraId="5561726D" w14:textId="7CC84E6E" w:rsidR="00F80370" w:rsidRDefault="00F80370" w:rsidP="00F80370">
      <w:pPr>
        <w:jc w:val="center"/>
        <w:rPr>
          <w:sz w:val="32"/>
          <w:szCs w:val="32"/>
        </w:rPr>
      </w:pPr>
      <w:r>
        <w:rPr>
          <w:sz w:val="32"/>
          <w:szCs w:val="32"/>
        </w:rPr>
        <w:t>188 W. Hill St</w:t>
      </w:r>
    </w:p>
    <w:p w14:paraId="5FCD80DE" w14:textId="6479DB94" w:rsidR="00F80370" w:rsidRDefault="00F80370" w:rsidP="00F80370">
      <w:pPr>
        <w:jc w:val="center"/>
        <w:rPr>
          <w:sz w:val="32"/>
          <w:szCs w:val="32"/>
        </w:rPr>
      </w:pPr>
      <w:r>
        <w:rPr>
          <w:sz w:val="32"/>
          <w:szCs w:val="32"/>
        </w:rPr>
        <w:t>Wabash, IN 46992</w:t>
      </w:r>
    </w:p>
    <w:p w14:paraId="6BB62DC9" w14:textId="77777777" w:rsidR="00F80370" w:rsidRDefault="00F80370" w:rsidP="00F80370">
      <w:pPr>
        <w:jc w:val="center"/>
        <w:rPr>
          <w:sz w:val="32"/>
          <w:szCs w:val="32"/>
        </w:rPr>
      </w:pPr>
    </w:p>
    <w:p w14:paraId="01493CDC" w14:textId="5C9886B6" w:rsidR="00F80370" w:rsidRPr="00F80370" w:rsidRDefault="00F80370" w:rsidP="00F80370">
      <w:pPr>
        <w:rPr>
          <w:b/>
          <w:bCs/>
          <w:sz w:val="32"/>
          <w:szCs w:val="32"/>
        </w:rPr>
      </w:pPr>
      <w:r w:rsidRPr="00F80370">
        <w:rPr>
          <w:b/>
          <w:bCs/>
          <w:sz w:val="32"/>
          <w:szCs w:val="32"/>
        </w:rPr>
        <w:t>Executive Session</w:t>
      </w:r>
    </w:p>
    <w:p w14:paraId="3EB1D598" w14:textId="77777777" w:rsidR="00F80370" w:rsidRDefault="00F80370" w:rsidP="00F80370">
      <w:pPr>
        <w:rPr>
          <w:sz w:val="32"/>
          <w:szCs w:val="32"/>
        </w:rPr>
      </w:pPr>
    </w:p>
    <w:p w14:paraId="2DB9C2CA" w14:textId="1A4427CA" w:rsidR="00F80370" w:rsidRDefault="00F80370" w:rsidP="00F80370">
      <w:pPr>
        <w:rPr>
          <w:sz w:val="32"/>
          <w:szCs w:val="32"/>
        </w:rPr>
      </w:pPr>
      <w:r>
        <w:rPr>
          <w:sz w:val="32"/>
          <w:szCs w:val="32"/>
        </w:rPr>
        <w:t>In accordance with IC 5-14-1.5-6.1, the WCPL Board of Trustees will meet for the following reasons.</w:t>
      </w:r>
    </w:p>
    <w:p w14:paraId="675FB8A1" w14:textId="77777777" w:rsidR="00F80370" w:rsidRDefault="00F80370" w:rsidP="00F80370">
      <w:pPr>
        <w:rPr>
          <w:sz w:val="32"/>
          <w:szCs w:val="32"/>
        </w:rPr>
      </w:pPr>
    </w:p>
    <w:p w14:paraId="16359D8E" w14:textId="1F45F0A7" w:rsidR="00F80370" w:rsidRDefault="00F80370" w:rsidP="00F80370">
      <w:pPr>
        <w:rPr>
          <w:sz w:val="32"/>
          <w:szCs w:val="32"/>
        </w:rPr>
      </w:pPr>
      <w:r>
        <w:rPr>
          <w:sz w:val="32"/>
          <w:szCs w:val="32"/>
        </w:rPr>
        <w:t>1.Receiving information about or interviewing prospective employees.</w:t>
      </w:r>
    </w:p>
    <w:p w14:paraId="5131A27A" w14:textId="54C71E9B" w:rsidR="00F80370" w:rsidRPr="00F80370" w:rsidRDefault="00F80370" w:rsidP="00F80370">
      <w:pPr>
        <w:rPr>
          <w:sz w:val="32"/>
          <w:szCs w:val="32"/>
        </w:rPr>
      </w:pPr>
      <w:r>
        <w:rPr>
          <w:sz w:val="32"/>
          <w:szCs w:val="32"/>
        </w:rPr>
        <w:t xml:space="preserve">2. Discussing job performance, discipline, or compensation of individual employees.  </w:t>
      </w:r>
    </w:p>
    <w:p w14:paraId="484B4FD6" w14:textId="0E90C3D4" w:rsidR="00F80370" w:rsidRPr="00F80370" w:rsidRDefault="00F80370" w:rsidP="00F80370">
      <w:pPr>
        <w:rPr>
          <w:b/>
          <w:bCs/>
          <w:sz w:val="32"/>
          <w:szCs w:val="32"/>
        </w:rPr>
      </w:pPr>
    </w:p>
    <w:sectPr w:rsidR="00F80370" w:rsidRPr="00F8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4D93"/>
    <w:multiLevelType w:val="hybridMultilevel"/>
    <w:tmpl w:val="DC8E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70"/>
    <w:rsid w:val="00093817"/>
    <w:rsid w:val="002C1DAB"/>
    <w:rsid w:val="005350CC"/>
    <w:rsid w:val="00F8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A4F1"/>
  <w15:chartTrackingRefBased/>
  <w15:docId w15:val="{5E0C3F32-DEB7-464D-8864-E7FF557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Roland</dc:creator>
  <cp:keywords/>
  <dc:description/>
  <cp:lastModifiedBy>Jan Roland</cp:lastModifiedBy>
  <cp:revision>1</cp:revision>
  <dcterms:created xsi:type="dcterms:W3CDTF">2025-12-17T14:36:00Z</dcterms:created>
  <dcterms:modified xsi:type="dcterms:W3CDTF">2025-12-17T14:46:00Z</dcterms:modified>
</cp:coreProperties>
</file>